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20" w:rsidRDefault="00065020" w:rsidP="000650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065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Piláth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Károly honlapjáról:</w:t>
      </w:r>
    </w:p>
    <w:p w:rsidR="00065020" w:rsidRPr="00065020" w:rsidRDefault="00065020" w:rsidP="000650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0650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Építsünk spektroszkópot CD lemezből!</w:t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alaposan megfigyelünk egy CD lemezt, akkor bizonyos szögből felfedezhetjük rajta a szivárvány színeit. </w:t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3705225"/>
            <wp:effectExtent l="19050" t="0" r="0" b="0"/>
            <wp:docPr id="1" name="Kép 1" descr="http://pilath.fw.hu/lapok/spekt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th.fw.hu/lapok/spektr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.ábra</w:t>
      </w:r>
      <w:proofErr w:type="gramEnd"/>
    </w:p>
    <w:p w:rsidR="00065020" w:rsidRPr="00065020" w:rsidRDefault="00065020" w:rsidP="00065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CD lemez ebben az esetben diffrakciós rácsként működik, (2. ábra)  amelynek rácsállandója az alábbi mérés alapján kb. 1700 nm, ami kb. egy 600 vonal/mm karcolatú rácsnak felel meg. </w:t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43475" cy="4333875"/>
            <wp:effectExtent l="19050" t="0" r="9525" b="0"/>
            <wp:docPr id="2" name="Kép 2" descr="http://pilath.fw.hu/lapok/spektr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lath.fw.hu/lapok/spektr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400050"/>
            <wp:effectExtent l="19050" t="0" r="0" b="0"/>
            <wp:docPr id="3" name="Kép 3" descr="http://pilath.fw.hu/lapok/k23.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lath.fw.hu/lapok/k23.ht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.ábra</w:t>
      </w:r>
      <w:proofErr w:type="gramEnd"/>
    </w:p>
    <w:p w:rsidR="00065020" w:rsidRPr="00065020" w:rsidRDefault="00065020" w:rsidP="00065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tapasztalatok birtokában meglepően pontos, olcsó spektroszkópot építhetünk, melynek működési elve a 3. ábra alapján értelmezhető. A belépő résen át bejutó fény egy CD lemezdarabkáról reflektálódva diffrakció révén hullámhossz szerinti összetevőire bomlik.  Az így nyert fénysugarakat </w:t>
      </w:r>
      <w:proofErr w:type="gramStart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( spektrumot</w:t>
      </w:r>
      <w:proofErr w:type="gramEnd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egy web kamera érzékelő chipjére vetítve a kép egy program segítségével már feldolgozhatóvá válik. </w:t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086350" cy="3476625"/>
            <wp:effectExtent l="19050" t="0" r="0" b="0"/>
            <wp:docPr id="4" name="Kép 4" descr="http://pilath.fw.hu/lapok/spekt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lath.fw.hu/lapok/spektr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.ábra</w:t>
      </w:r>
      <w:proofErr w:type="gramEnd"/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5020" w:rsidRPr="00065020" w:rsidRDefault="00065020" w:rsidP="00065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spektroszkóp megépíthető a weblapomon található </w:t>
      </w:r>
      <w:hyperlink r:id="rId8" w:tgtFrame="_blank" w:history="1">
        <w:r w:rsidRPr="00065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szabásminta</w:t>
        </w:r>
      </w:hyperlink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alapján. Kamera hiányában a spektrumot kiértékelhetjük a szemünkkel is. Az elkészült spektrométerhez írtam egy </w:t>
      </w:r>
      <w:hyperlink r:id="rId9" w:history="1">
        <w:r w:rsidRPr="000650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programot </w:t>
        </w:r>
      </w:hyperlink>
      <w:r w:rsidRPr="00065020">
        <w:rPr>
          <w:rFonts w:ascii="Times New Roman" w:eastAsia="Times New Roman" w:hAnsi="Times New Roman" w:cs="Times New Roman"/>
          <w:sz w:val="24"/>
          <w:szCs w:val="24"/>
          <w:lang w:eastAsia="hu-HU"/>
        </w:rPr>
        <w:t>is, amelynek segítségével, akár méréseket is végezhetünk. A 4. ábrán egy energiatakarékos lámpa spektrumát láthatjuk, egy számítógép képernyőjén.</w:t>
      </w: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967076" cy="5781675"/>
            <wp:effectExtent l="19050" t="0" r="4974" b="0"/>
            <wp:docPr id="5" name="Kép 5" descr="http://pilath.fw.hu/lapok/spekt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lath.fw.hu/lapok/spektr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98" cy="578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020" w:rsidRDefault="00065020" w:rsidP="00065020">
      <w:pPr>
        <w:pStyle w:val="Cmsor1"/>
        <w:jc w:val="center"/>
      </w:pPr>
      <w:r>
        <w:lastRenderedPageBreak/>
        <w:t>Kézi spektroszkóp házilag</w:t>
      </w:r>
    </w:p>
    <w:p w:rsidR="00065020" w:rsidRDefault="00065020" w:rsidP="00065020">
      <w:pPr>
        <w:pStyle w:val="NormlWeb"/>
        <w:spacing w:line="360" w:lineRule="auto"/>
        <w:jc w:val="both"/>
      </w:pPr>
      <w:r>
        <w:t xml:space="preserve">Köztudott az a tény, hogy a fehér fény nem egységes, hanem a szivárvány színeinek összessége. Ha azonban színes fényt bontunk fel a szivárvány színeire, itt-ott gyengébb, vagy erősebb sávokat látunk (attól függően, hogy </w:t>
      </w:r>
      <w:r>
        <w:rPr>
          <w:rStyle w:val="Kiemels"/>
        </w:rPr>
        <w:t>emisszió</w:t>
      </w:r>
      <w:r>
        <w:t xml:space="preserve">, vagy </w:t>
      </w:r>
      <w:r>
        <w:rPr>
          <w:rStyle w:val="Kiemels"/>
        </w:rPr>
        <w:t>abszorpció</w:t>
      </w:r>
      <w:r>
        <w:t xml:space="preserve"> történik). Azt az eszközt, amely erre képes, </w:t>
      </w:r>
      <w:r>
        <w:rPr>
          <w:rStyle w:val="Kiemels"/>
        </w:rPr>
        <w:t>spektroszkóp</w:t>
      </w:r>
      <w:r>
        <w:t>nak nevezzük. A fény felbontására használhatunk prizmát, vagy optikai rácsot. Legegyszerűbben egy optikai ráccsal készíthetjük, ez egy olyan (általában üveg) lemez, amelybe egymás mellé rengeteg kis barázdát vájnak, így csak a barázdák (amik elnyelik a fényt) között juthat át a fény, amely a Huygens-elv értelmében felbomlik. Erre több mint tökéletes egy CD lemez, ami adattárolás miatt rengeteg, körbefutó barázdát tartalmaz.</w:t>
      </w:r>
    </w:p>
    <w:p w:rsidR="00065020" w:rsidRDefault="00065020" w:rsidP="00065020">
      <w:pPr>
        <w:pStyle w:val="NormlWeb"/>
        <w:spacing w:line="360" w:lineRule="auto"/>
        <w:jc w:val="both"/>
      </w:pPr>
      <w:r>
        <w:t>Spektroszkóp készítése:</w:t>
      </w:r>
    </w:p>
    <w:p w:rsidR="00065020" w:rsidRDefault="00065020" w:rsidP="00065020">
      <w:pPr>
        <w:pStyle w:val="NormlWeb"/>
        <w:jc w:val="both"/>
      </w:pPr>
      <w:r>
        <w:rPr>
          <w:noProof/>
        </w:rPr>
        <w:drawing>
          <wp:inline distT="0" distB="0" distL="0" distR="0">
            <wp:extent cx="4285714" cy="3600000"/>
            <wp:effectExtent l="19050" t="0" r="536" b="0"/>
            <wp:docPr id="11" name="Kép 11" descr="http://kulipintyotechnika.lapunk.hu/tarhely/kulipintyotechnika/kepek/201401/spektrosz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ulipintyotechnika.lapunk.hu/tarhely/kulipintyotechnika/kepek/201401/spektroszk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1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20" w:rsidRDefault="00065020" w:rsidP="00065020">
      <w:pPr>
        <w:pStyle w:val="NormlWeb"/>
        <w:jc w:val="both"/>
      </w:pPr>
    </w:p>
    <w:p w:rsidR="00065020" w:rsidRDefault="00065020" w:rsidP="00065020">
      <w:pPr>
        <w:pStyle w:val="NormlWeb"/>
        <w:spacing w:line="360" w:lineRule="auto"/>
        <w:jc w:val="both"/>
      </w:pPr>
      <w:r>
        <w:t xml:space="preserve">Testét egyszerűen egy pezsgőtablettás dobozból készíthetjük. Először is a dobozt feneke fölött kb. 1cm-rel kivágunk egy 1,5×1,5cm-es ablakot. Majd ez alá 45°-os szögben, egymással szemben két 2cm-es bevágást ejtünk, 1-1,5mm </w:t>
      </w:r>
      <w:proofErr w:type="spellStart"/>
      <w:r>
        <w:t>vastagat</w:t>
      </w:r>
      <w:proofErr w:type="spellEnd"/>
      <w:r>
        <w:t xml:space="preserve">, ebbe fog később bele illeszkedni a CD darab. Ezután elkészítjük a rést. Erre a doboz kupakját használjuk, amelyből először is el kell távolítani a közepén lévő karton lapot (és a mögötte lévő páraelszívó drazsékat), ami után </w:t>
      </w:r>
      <w:r>
        <w:lastRenderedPageBreak/>
        <w:t>a műanyag spirált, ami a tablettákat tartotta. Ha mindezzel végeztünk, ezen is egy 1,5×15cm-es ablakot vágunk, azonban ezt két félkör alakú kartonlappal beragasztjuk, úgy, hogy közöttük pár tized mm hézag legyen.</w:t>
      </w:r>
    </w:p>
    <w:p w:rsidR="00065020" w:rsidRDefault="00065020" w:rsidP="00065020">
      <w:pPr>
        <w:pStyle w:val="NormlWeb"/>
        <w:spacing w:line="360" w:lineRule="auto"/>
        <w:jc w:val="both"/>
      </w:pPr>
      <w:r>
        <w:t>Az optikai rácsot – mint már említettük – egy CD-ből készítjük. A CD-ből sugár irányban kivágunk egy 2cm széles csíkot, majd a neki szánt vájatokba helyezzük, úgy hogy az a doboz elején bejövő fényt a szemlélő ablakba verje vissza. Ekkor felhelyezzük a doboz fedelét, majd, hogy ne szűrődjön be sok fény, fekete papírral beburkoljuk. Ezután belenézünk, majd erős fény felé fordítjuk, ami után, ha a megjelenő spektrumok nem lesznek élesek (tökéletes téglalap alakúak), a tetőt addig forgatjuk, míg teljesen éles képet nem ad. Ekkor kész spe</w:t>
      </w:r>
      <w:r w:rsidR="00452EBF">
        <w:t>ktroszkópunk, nézzünk bele neon</w:t>
      </w:r>
      <w:r>
        <w:t>cső fényébe, gyertya lángjába, a Nap fényébe (Óvatosan!).</w:t>
      </w:r>
    </w:p>
    <w:p w:rsidR="00065020" w:rsidRPr="00065020" w:rsidRDefault="00065020" w:rsidP="00065020">
      <w:pPr>
        <w:spacing w:before="100" w:beforeAutospacing="1" w:after="100" w:afterAutospacing="1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(Kulipintyótechnika)</w:t>
      </w:r>
    </w:p>
    <w:p w:rsidR="0074444F" w:rsidRDefault="0074444F"/>
    <w:sectPr w:rsidR="0074444F" w:rsidSect="0074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020"/>
    <w:rsid w:val="00065020"/>
    <w:rsid w:val="00452EBF"/>
    <w:rsid w:val="007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5CB5D-8857-4EFF-BCAC-776AB55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44F"/>
  </w:style>
  <w:style w:type="paragraph" w:styleId="Cmsor1">
    <w:name w:val="heading 1"/>
    <w:basedOn w:val="Norml"/>
    <w:link w:val="Cmsor1Char"/>
    <w:uiPriority w:val="9"/>
    <w:qFormat/>
    <w:rsid w:val="00065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502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6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502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020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65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lath.fw.hu/spektro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://pilath.fw.hu/lapok/efiz.php?LF=spkam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426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Weimann</dc:creator>
  <cp:lastModifiedBy>Weimann</cp:lastModifiedBy>
  <cp:revision>2</cp:revision>
  <dcterms:created xsi:type="dcterms:W3CDTF">2015-12-14T07:04:00Z</dcterms:created>
  <dcterms:modified xsi:type="dcterms:W3CDTF">2020-05-05T09:26:00Z</dcterms:modified>
</cp:coreProperties>
</file>